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F8" w:rsidRDefault="009B2BF8" w:rsidP="009B2BF8">
      <w:pPr>
        <w:rPr>
          <w:b/>
          <w:sz w:val="28"/>
          <w:szCs w:val="28"/>
        </w:rPr>
      </w:pPr>
      <w:r>
        <w:rPr>
          <w:b/>
          <w:sz w:val="28"/>
          <w:szCs w:val="28"/>
        </w:rPr>
        <w:t>Matjaž Brojan</w:t>
      </w:r>
    </w:p>
    <w:p w:rsidR="009B2BF8" w:rsidRDefault="009B2BF8" w:rsidP="009B2BF8">
      <w:pPr>
        <w:rPr>
          <w:b/>
          <w:sz w:val="28"/>
          <w:szCs w:val="28"/>
        </w:rPr>
      </w:pPr>
    </w:p>
    <w:p w:rsidR="009B2BF8" w:rsidRDefault="009B2BF8" w:rsidP="009B2BF8">
      <w:pPr>
        <w:rPr>
          <w:rFonts w:eastAsia="Times New Roman" w:cs="Arial CE"/>
          <w:sz w:val="28"/>
          <w:szCs w:val="28"/>
          <w:lang w:eastAsia="sl-SI"/>
        </w:rPr>
      </w:pPr>
      <w:r>
        <w:rPr>
          <w:rFonts w:eastAsia="Times New Roman" w:cs="Arial CE"/>
          <w:sz w:val="28"/>
          <w:szCs w:val="28"/>
          <w:lang w:eastAsia="sl-SI"/>
        </w:rPr>
        <w:t xml:space="preserve">Kot 19 letni mladenič je, potem  ko  je najstniška gimnazijska leta preživel v Kopru, zaigral za prvo moštvo NK Domžale. Kot desni  branilec (trener je bil takrat Jože Hočevar) je igral v domžalskem nogometnem moštvu več let. Bil je neznansko borben in nepopustljiv. Na mestu centralnega branilca je tedaj igral legendarni človek domžalske nogometne preteklosti </w:t>
      </w:r>
      <w:r>
        <w:rPr>
          <w:rFonts w:eastAsia="Times New Roman" w:cs="Arial CE"/>
          <w:b/>
          <w:bCs/>
          <w:sz w:val="28"/>
          <w:szCs w:val="28"/>
          <w:lang w:eastAsia="sl-SI"/>
        </w:rPr>
        <w:t>Toni Hribar.</w:t>
      </w:r>
    </w:p>
    <w:p w:rsidR="009B2BF8" w:rsidRDefault="009B2BF8" w:rsidP="009B2BF8">
      <w:pPr>
        <w:spacing w:line="100" w:lineRule="atLeast"/>
        <w:rPr>
          <w:rFonts w:eastAsia="Times New Roman" w:cs="Arial CE"/>
          <w:sz w:val="28"/>
          <w:szCs w:val="28"/>
          <w:lang w:eastAsia="sl-SI"/>
        </w:rPr>
      </w:pPr>
      <w:r>
        <w:rPr>
          <w:rFonts w:eastAsia="Times New Roman" w:cs="Arial CE"/>
          <w:sz w:val="28"/>
          <w:szCs w:val="28"/>
          <w:lang w:eastAsia="sl-SI"/>
        </w:rPr>
        <w:t>V istem obdobju je  kakih 10 let deloval tudi v košarkarskem klubu kot zapisnikar in časomerilec, hkrati pa je o vsaki tekmi, tako kot tudi z nogometnih igrišč Domžal in okolice,  poročal v tedanji "</w:t>
      </w:r>
      <w:proofErr w:type="spellStart"/>
      <w:r>
        <w:rPr>
          <w:rFonts w:eastAsia="Times New Roman" w:cs="Arial CE"/>
          <w:sz w:val="28"/>
          <w:szCs w:val="28"/>
          <w:lang w:eastAsia="sl-SI"/>
        </w:rPr>
        <w:t>Roto</w:t>
      </w:r>
      <w:proofErr w:type="spellEnd"/>
      <w:r>
        <w:rPr>
          <w:rFonts w:eastAsia="Times New Roman" w:cs="Arial CE"/>
          <w:sz w:val="28"/>
          <w:szCs w:val="28"/>
          <w:lang w:eastAsia="sl-SI"/>
        </w:rPr>
        <w:t xml:space="preserve">-foto šport" ljubljanskega Dnevnika, V Delo in redno v slovensko izdajo </w:t>
      </w:r>
      <w:proofErr w:type="spellStart"/>
      <w:r>
        <w:rPr>
          <w:rFonts w:eastAsia="Times New Roman" w:cs="Arial CE"/>
          <w:sz w:val="28"/>
          <w:szCs w:val="28"/>
          <w:lang w:eastAsia="sl-SI"/>
        </w:rPr>
        <w:t>Sportskih</w:t>
      </w:r>
      <w:proofErr w:type="spellEnd"/>
      <w:r>
        <w:rPr>
          <w:rFonts w:eastAsia="Times New Roman" w:cs="Arial CE"/>
          <w:sz w:val="28"/>
          <w:szCs w:val="28"/>
          <w:lang w:eastAsia="sl-SI"/>
        </w:rPr>
        <w:t xml:space="preserve"> novosti. Seveda je vse objavljene članke skrbno shranjeval, tako da so še danes, po več kot pol stoletja, imenitno vseobsegajoče gradivo za pogledovanje v preteklost ne le nogometa, košarke, pač pa tudi drugih tedanjih domžalskih športov:.</w:t>
      </w:r>
    </w:p>
    <w:p w:rsidR="009B2BF8" w:rsidRDefault="009B2BF8" w:rsidP="009B2BF8">
      <w:pPr>
        <w:spacing w:line="100" w:lineRule="atLeast"/>
        <w:rPr>
          <w:rFonts w:eastAsia="Times New Roman" w:cs="Arial CE"/>
          <w:sz w:val="28"/>
          <w:szCs w:val="28"/>
          <w:lang w:eastAsia="sl-SI"/>
        </w:rPr>
      </w:pPr>
      <w:r>
        <w:rPr>
          <w:rFonts w:eastAsia="Times New Roman" w:cs="Arial CE"/>
          <w:sz w:val="28"/>
          <w:szCs w:val="28"/>
          <w:lang w:eastAsia="sl-SI"/>
        </w:rPr>
        <w:t>V omenjenih časopisih  je objavil več deset pogovorov s športniki Domžal, ki so se tedaj odlikovali na domačih in tudi mednarodnih prizoriščih.  Njegova gradiva in članki so bila osnova za  nastanek  številnih brošur, ki jih je pripravil bodisi sam ali kot sodelavec drugih avtorjev. Pripravil je tudi scenarij za akademijo ob 50 letnici domžalske košarke in deloval pri pripravi spominske košarkarske  publikacije.</w:t>
      </w:r>
    </w:p>
    <w:p w:rsidR="009B2BF8" w:rsidRDefault="009B2BF8" w:rsidP="009B2BF8">
      <w:pPr>
        <w:spacing w:line="100" w:lineRule="atLeast"/>
        <w:rPr>
          <w:rFonts w:eastAsia="Times New Roman" w:cs="Arial CE"/>
          <w:sz w:val="28"/>
          <w:szCs w:val="28"/>
          <w:lang w:eastAsia="sl-SI"/>
        </w:rPr>
      </w:pPr>
      <w:r>
        <w:rPr>
          <w:rFonts w:eastAsia="Times New Roman" w:cs="Arial CE"/>
          <w:sz w:val="28"/>
          <w:szCs w:val="28"/>
          <w:lang w:eastAsia="sl-SI"/>
        </w:rPr>
        <w:t xml:space="preserve">Zaradi bogatega arhivskega gradiva je bil pred letom </w:t>
      </w:r>
      <w:r w:rsidR="00ED50A5">
        <w:rPr>
          <w:rFonts w:eastAsia="Times New Roman" w:cs="Arial CE"/>
          <w:sz w:val="28"/>
          <w:szCs w:val="28"/>
          <w:lang w:eastAsia="sl-SI"/>
        </w:rPr>
        <w:t>2001</w:t>
      </w:r>
      <w:bookmarkStart w:id="0" w:name="_GoBack"/>
      <w:bookmarkEnd w:id="0"/>
      <w:r>
        <w:rPr>
          <w:rFonts w:eastAsia="Times New Roman" w:cs="Arial CE"/>
          <w:sz w:val="28"/>
          <w:szCs w:val="28"/>
          <w:lang w:eastAsia="sl-SI"/>
        </w:rPr>
        <w:t xml:space="preserve"> povabljen k izdelavi </w:t>
      </w:r>
      <w:r>
        <w:rPr>
          <w:rFonts w:eastAsia="Times New Roman" w:cs="Arial CE"/>
          <w:b/>
          <w:bCs/>
          <w:sz w:val="28"/>
          <w:szCs w:val="28"/>
          <w:lang w:eastAsia="sl-SI"/>
        </w:rPr>
        <w:t>knjige o 80 letnici NK Domžale</w:t>
      </w:r>
      <w:r>
        <w:rPr>
          <w:rFonts w:eastAsia="Times New Roman" w:cs="Arial CE"/>
          <w:sz w:val="28"/>
          <w:szCs w:val="28"/>
          <w:lang w:eastAsia="sl-SI"/>
        </w:rPr>
        <w:t xml:space="preserve">,   </w:t>
      </w:r>
      <w:r>
        <w:rPr>
          <w:rFonts w:eastAsia="Times New Roman" w:cs="Arial CE"/>
          <w:b/>
          <w:bCs/>
          <w:sz w:val="28"/>
          <w:szCs w:val="28"/>
          <w:lang w:eastAsia="sl-SI"/>
        </w:rPr>
        <w:t>pripravlja pa že novo knjigo o 100 letnici nogometa v Domžalah</w:t>
      </w:r>
      <w:r>
        <w:rPr>
          <w:rFonts w:eastAsia="Times New Roman" w:cs="Arial CE"/>
          <w:sz w:val="28"/>
          <w:szCs w:val="28"/>
          <w:lang w:eastAsia="sl-SI"/>
        </w:rPr>
        <w:t xml:space="preserve">. </w:t>
      </w:r>
    </w:p>
    <w:p w:rsidR="009B2BF8" w:rsidRDefault="009B2BF8" w:rsidP="009B2BF8">
      <w:pPr>
        <w:spacing w:line="100" w:lineRule="atLeast"/>
        <w:rPr>
          <w:rFonts w:eastAsia="Times New Roman" w:cs="Arial CE"/>
          <w:sz w:val="28"/>
          <w:szCs w:val="28"/>
          <w:lang w:eastAsia="sl-SI"/>
        </w:rPr>
      </w:pPr>
      <w:r>
        <w:rPr>
          <w:rFonts w:eastAsia="Times New Roman" w:cs="Arial CE"/>
          <w:sz w:val="28"/>
          <w:szCs w:val="28"/>
          <w:lang w:eastAsia="sl-SI"/>
        </w:rPr>
        <w:t>V preteklosti je spremljal domžalski šport tudi skozi zgodovino:  Zbral je vse na temo športne aktivnosti domžalskih Sokolov ( bil je so avtor knjige  </w:t>
      </w:r>
      <w:r>
        <w:rPr>
          <w:rFonts w:eastAsia="Times New Roman" w:cs="Arial CE"/>
          <w:b/>
          <w:bCs/>
          <w:sz w:val="28"/>
          <w:szCs w:val="28"/>
          <w:lang w:eastAsia="sl-SI"/>
        </w:rPr>
        <w:t>Stoletna športna sled</w:t>
      </w:r>
      <w:r>
        <w:rPr>
          <w:rFonts w:eastAsia="Times New Roman" w:cs="Arial CE"/>
          <w:sz w:val="28"/>
          <w:szCs w:val="28"/>
          <w:lang w:eastAsia="sl-SI"/>
        </w:rPr>
        <w:t>,,) omenjeno sokolsko športno tematiko pa je leto in pol objavljal v nadaljevanjih tudi v Slamniku. Tudi v njegovih drugih knjigah o Domžalah (doslej jih je izdal 16), ni pozabljal na šport in v njem delujoče ljudi. </w:t>
      </w:r>
    </w:p>
    <w:p w:rsidR="009B2BF8" w:rsidRDefault="009B2BF8" w:rsidP="009B2BF8">
      <w:pPr>
        <w:spacing w:line="100" w:lineRule="atLeast"/>
        <w:rPr>
          <w:rFonts w:eastAsia="Times New Roman" w:cs="Arial CE"/>
          <w:sz w:val="28"/>
          <w:szCs w:val="28"/>
          <w:lang w:eastAsia="sl-SI"/>
        </w:rPr>
      </w:pPr>
      <w:r>
        <w:rPr>
          <w:rFonts w:eastAsia="Times New Roman" w:cs="Arial CE"/>
          <w:sz w:val="28"/>
          <w:szCs w:val="28"/>
          <w:lang w:eastAsia="sl-SI"/>
        </w:rPr>
        <w:t xml:space="preserve">Njegov arhiv premore tudi na stotine starih fotografij: o začetkih tenisa v Domžalah pred 100 leti, kolesarstva, telovadbe, orlovske športne aktivnosti in drugega. </w:t>
      </w:r>
    </w:p>
    <w:p w:rsidR="00DC4038" w:rsidRPr="009B2BF8" w:rsidRDefault="009B2BF8" w:rsidP="009B2BF8">
      <w:pPr>
        <w:spacing w:line="100" w:lineRule="atLeast"/>
        <w:rPr>
          <w:rFonts w:eastAsia="Times New Roman" w:cs="Arial CE"/>
          <w:sz w:val="28"/>
          <w:szCs w:val="28"/>
          <w:lang w:eastAsia="sl-SI"/>
        </w:rPr>
      </w:pPr>
      <w:r>
        <w:rPr>
          <w:rFonts w:eastAsia="Times New Roman" w:cs="Arial CE"/>
          <w:sz w:val="28"/>
          <w:szCs w:val="28"/>
          <w:lang w:eastAsia="sl-SI"/>
        </w:rPr>
        <w:t xml:space="preserve">S svojim znanjem, pomnjenjem in obsežnim arhivom je bil velikokrat na voljo kot mentor mladim raziskovalcem športa v Domžalah. Matjaž Brojan. </w:t>
      </w:r>
    </w:p>
    <w:sectPr w:rsidR="00DC4038" w:rsidRPr="009B2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ont396">
    <w:altName w:val="Times New Roman"/>
    <w:charset w:val="EE"/>
    <w:family w:val="auto"/>
    <w:pitch w:val="variable"/>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8"/>
    <w:rsid w:val="003755F4"/>
    <w:rsid w:val="009B2BF8"/>
    <w:rsid w:val="00E751B5"/>
    <w:rsid w:val="00ED50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9FB27-15B5-4BB5-8B1F-FD5FEDC3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B2BF8"/>
    <w:pPr>
      <w:suppressAutoHyphens/>
      <w:spacing w:after="0" w:line="276" w:lineRule="auto"/>
      <w:jc w:val="both"/>
    </w:pPr>
    <w:rPr>
      <w:rFonts w:ascii="Cambria" w:eastAsia="Lucida Sans Unicode" w:hAnsi="Cambria" w:cs="font396"/>
      <w:kern w:val="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ULMI</dc:creator>
  <cp:keywords/>
  <dc:description/>
  <cp:lastModifiedBy>ULMI</cp:lastModifiedBy>
  <cp:revision>2</cp:revision>
  <dcterms:created xsi:type="dcterms:W3CDTF">2016-02-02T08:47:00Z</dcterms:created>
  <dcterms:modified xsi:type="dcterms:W3CDTF">2016-02-02T08:52:00Z</dcterms:modified>
</cp:coreProperties>
</file>